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D72AE" w14:textId="77777777" w:rsidR="008B1FBD" w:rsidRPr="000D69E8" w:rsidRDefault="008B1FBD" w:rsidP="008B1FBD">
      <w:pPr>
        <w:rPr>
          <w:rFonts w:ascii="Comic Sans MS" w:hAnsi="Comic Sans MS"/>
          <w:b/>
          <w:bCs/>
          <w:lang w:val="en-GB"/>
        </w:rPr>
      </w:pPr>
    </w:p>
    <w:p w14:paraId="1E3532A3" w14:textId="0E54E3C0" w:rsidR="00D934D1" w:rsidRDefault="000D69E8" w:rsidP="008B1FBD">
      <w:pPr>
        <w:rPr>
          <w:rFonts w:ascii="Verdana" w:hAnsi="Verdana"/>
          <w:b/>
          <w:sz w:val="24"/>
          <w:szCs w:val="24"/>
        </w:rPr>
      </w:pPr>
      <w:r w:rsidRPr="00D934D1">
        <w:rPr>
          <w:rFonts w:ascii="Verdana" w:hAnsi="Verdana"/>
          <w:b/>
          <w:sz w:val="24"/>
          <w:szCs w:val="24"/>
        </w:rPr>
        <w:t xml:space="preserve">REBELWALLS </w:t>
      </w:r>
      <w:r w:rsidR="00D934D1">
        <w:rPr>
          <w:rFonts w:ascii="Verdana" w:hAnsi="Verdana"/>
          <w:b/>
          <w:sz w:val="24"/>
          <w:szCs w:val="24"/>
        </w:rPr>
        <w:tab/>
      </w:r>
      <w:r w:rsidR="00D934D1">
        <w:rPr>
          <w:rFonts w:ascii="Verdana" w:hAnsi="Verdana"/>
          <w:b/>
          <w:sz w:val="24"/>
          <w:szCs w:val="24"/>
        </w:rPr>
        <w:tab/>
      </w:r>
      <w:r w:rsidR="00D934D1">
        <w:rPr>
          <w:rFonts w:ascii="Verdana" w:hAnsi="Verdana"/>
          <w:b/>
          <w:sz w:val="24"/>
          <w:szCs w:val="24"/>
        </w:rPr>
        <w:tab/>
        <w:t xml:space="preserve">      </w:t>
      </w:r>
      <w:r w:rsidR="00CE70CC">
        <w:rPr>
          <w:rFonts w:ascii="Verdana" w:hAnsi="Verdana"/>
          <w:b/>
          <w:noProof/>
          <w:sz w:val="24"/>
          <w:szCs w:val="24"/>
        </w:rPr>
        <w:drawing>
          <wp:inline distT="0" distB="0" distL="0" distR="0" wp14:anchorId="19C71EF8" wp14:editId="69B1FCA9">
            <wp:extent cx="1685925" cy="485775"/>
            <wp:effectExtent l="0" t="0" r="0" b="0"/>
            <wp:docPr id="1"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85925" cy="485775"/>
                    </a:xfrm>
                    <a:prstGeom prst="rect">
                      <a:avLst/>
                    </a:prstGeom>
                    <a:noFill/>
                    <a:ln>
                      <a:noFill/>
                    </a:ln>
                  </pic:spPr>
                </pic:pic>
              </a:graphicData>
            </a:graphic>
          </wp:inline>
        </w:drawing>
      </w:r>
    </w:p>
    <w:p w14:paraId="79E45E3E" w14:textId="77777777" w:rsidR="00CD758E" w:rsidRPr="00D934D1" w:rsidRDefault="00CD758E" w:rsidP="008B1FBD">
      <w:pPr>
        <w:rPr>
          <w:rFonts w:ascii="Verdana" w:hAnsi="Verdana"/>
          <w:b/>
          <w:sz w:val="24"/>
          <w:szCs w:val="24"/>
        </w:rPr>
      </w:pPr>
      <w:r w:rsidRPr="00D934D1">
        <w:rPr>
          <w:rFonts w:ascii="Verdana" w:hAnsi="Verdana"/>
          <w:b/>
          <w:sz w:val="24"/>
          <w:szCs w:val="24"/>
        </w:rPr>
        <w:t>KUVATAPETIT</w:t>
      </w:r>
      <w:r w:rsidR="00AE3835" w:rsidRPr="00D934D1">
        <w:rPr>
          <w:rFonts w:ascii="Verdana" w:hAnsi="Verdana"/>
          <w:b/>
          <w:sz w:val="24"/>
          <w:szCs w:val="24"/>
        </w:rPr>
        <w:t xml:space="preserve"> JA RULLATAPETIT</w:t>
      </w:r>
    </w:p>
    <w:p w14:paraId="49007838" w14:textId="77777777" w:rsidR="000D69E8" w:rsidRPr="00D934D1" w:rsidRDefault="000D69E8">
      <w:pPr>
        <w:rPr>
          <w:b/>
          <w:sz w:val="24"/>
          <w:szCs w:val="24"/>
        </w:rPr>
      </w:pPr>
    </w:p>
    <w:p w14:paraId="3210D463" w14:textId="77777777" w:rsidR="000D69E8" w:rsidRDefault="000D69E8"/>
    <w:p w14:paraId="4AB09DD9" w14:textId="77777777" w:rsidR="00B43AC0" w:rsidRDefault="00B43AC0"/>
    <w:p w14:paraId="74A47D66" w14:textId="77777777" w:rsidR="00D934D1" w:rsidRDefault="00D646A5" w:rsidP="009120FB">
      <w:pPr>
        <w:ind w:right="-1134"/>
        <w:rPr>
          <w:rFonts w:ascii="Verdana" w:hAnsi="Verdana"/>
          <w:sz w:val="16"/>
          <w:szCs w:val="16"/>
        </w:rPr>
      </w:pPr>
      <w:r w:rsidRPr="00D934D1">
        <w:rPr>
          <w:rFonts w:ascii="Verdana" w:hAnsi="Verdana"/>
          <w:sz w:val="16"/>
          <w:szCs w:val="16"/>
        </w:rPr>
        <w:t>Tarkist</w:t>
      </w:r>
      <w:r w:rsidR="00806121" w:rsidRPr="00D934D1">
        <w:rPr>
          <w:rFonts w:ascii="Verdana" w:hAnsi="Verdana"/>
          <w:sz w:val="16"/>
          <w:szCs w:val="16"/>
        </w:rPr>
        <w:t>a ennen asennuksen aloittamista</w:t>
      </w:r>
      <w:r w:rsidRPr="00D934D1">
        <w:rPr>
          <w:rFonts w:ascii="Verdana" w:hAnsi="Verdana"/>
          <w:sz w:val="16"/>
          <w:szCs w:val="16"/>
        </w:rPr>
        <w:t>, että vuodissa ei ole silmin havaittavia</w:t>
      </w:r>
      <w:r w:rsidR="00D934D1">
        <w:rPr>
          <w:rFonts w:ascii="Verdana" w:hAnsi="Verdana"/>
          <w:sz w:val="16"/>
          <w:szCs w:val="16"/>
        </w:rPr>
        <w:t xml:space="preserve"> </w:t>
      </w:r>
      <w:r w:rsidRPr="00D934D1">
        <w:rPr>
          <w:rFonts w:ascii="Verdana" w:hAnsi="Verdana"/>
          <w:sz w:val="16"/>
          <w:szCs w:val="16"/>
        </w:rPr>
        <w:t>virheitä ja tuote</w:t>
      </w:r>
      <w:r w:rsidR="000D69E8" w:rsidRPr="00D934D1">
        <w:rPr>
          <w:rFonts w:ascii="Verdana" w:hAnsi="Verdana"/>
          <w:sz w:val="16"/>
          <w:szCs w:val="16"/>
        </w:rPr>
        <w:t xml:space="preserve"> on </w:t>
      </w:r>
      <w:r w:rsidR="00806121" w:rsidRPr="00D934D1">
        <w:rPr>
          <w:rFonts w:ascii="Verdana" w:hAnsi="Verdana"/>
          <w:sz w:val="16"/>
          <w:szCs w:val="16"/>
        </w:rPr>
        <w:t>muutoinkin virheetön</w:t>
      </w:r>
      <w:r w:rsidRPr="00D934D1">
        <w:rPr>
          <w:rFonts w:ascii="Verdana" w:hAnsi="Verdana"/>
          <w:sz w:val="16"/>
          <w:szCs w:val="16"/>
        </w:rPr>
        <w:t xml:space="preserve">. </w:t>
      </w:r>
    </w:p>
    <w:p w14:paraId="656B9DA6" w14:textId="77777777" w:rsidR="00806121" w:rsidRPr="00D934D1" w:rsidRDefault="000D69E8" w:rsidP="009120FB">
      <w:pPr>
        <w:ind w:right="-1134"/>
        <w:rPr>
          <w:rFonts w:ascii="Verdana" w:hAnsi="Verdana"/>
          <w:sz w:val="16"/>
          <w:szCs w:val="16"/>
        </w:rPr>
      </w:pPr>
      <w:r w:rsidRPr="00D934D1">
        <w:rPr>
          <w:rFonts w:ascii="Verdana" w:hAnsi="Verdana"/>
          <w:sz w:val="16"/>
          <w:szCs w:val="16"/>
        </w:rPr>
        <w:t xml:space="preserve">Jos </w:t>
      </w:r>
      <w:r w:rsidR="00D934D1" w:rsidRPr="00D934D1">
        <w:rPr>
          <w:rFonts w:ascii="Verdana" w:hAnsi="Verdana"/>
          <w:sz w:val="16"/>
          <w:szCs w:val="16"/>
        </w:rPr>
        <w:t>havaitset virheen</w:t>
      </w:r>
      <w:r w:rsidRPr="00D934D1">
        <w:rPr>
          <w:rFonts w:ascii="Verdana" w:hAnsi="Verdana"/>
          <w:sz w:val="16"/>
          <w:szCs w:val="16"/>
        </w:rPr>
        <w:t xml:space="preserve">, älä aloita tapetointia. </w:t>
      </w:r>
    </w:p>
    <w:p w14:paraId="6C8BE336" w14:textId="77777777" w:rsidR="00D934D1" w:rsidRPr="00D934D1" w:rsidRDefault="000D69E8" w:rsidP="009120FB">
      <w:pPr>
        <w:ind w:right="-1134"/>
        <w:rPr>
          <w:rFonts w:ascii="Verdana" w:hAnsi="Verdana"/>
          <w:sz w:val="16"/>
          <w:szCs w:val="16"/>
        </w:rPr>
      </w:pPr>
      <w:r w:rsidRPr="00D934D1">
        <w:rPr>
          <w:rFonts w:ascii="Verdana" w:hAnsi="Verdana"/>
          <w:sz w:val="16"/>
          <w:szCs w:val="16"/>
        </w:rPr>
        <w:t xml:space="preserve">Silmin havaittavista virheistä ei voi reklamoida tapetointityön jälkeen. </w:t>
      </w:r>
    </w:p>
    <w:p w14:paraId="4D987CC3" w14:textId="77777777" w:rsidR="00D646A5" w:rsidRPr="00D934D1" w:rsidRDefault="00BC246C" w:rsidP="009120FB">
      <w:pPr>
        <w:ind w:right="-1134"/>
        <w:rPr>
          <w:rFonts w:ascii="Verdana" w:hAnsi="Verdana"/>
          <w:sz w:val="16"/>
          <w:szCs w:val="16"/>
        </w:rPr>
      </w:pPr>
      <w:r w:rsidRPr="00D934D1">
        <w:rPr>
          <w:rFonts w:ascii="Verdana" w:hAnsi="Verdana"/>
          <w:sz w:val="16"/>
          <w:szCs w:val="16"/>
        </w:rPr>
        <w:t>Löydät työohjeen myös tapettirullan alkuun painettuna.</w:t>
      </w:r>
    </w:p>
    <w:p w14:paraId="6DF71F47" w14:textId="77777777" w:rsidR="007B113F" w:rsidRPr="00D934D1" w:rsidRDefault="009120FB" w:rsidP="009120FB">
      <w:pPr>
        <w:ind w:right="-1134"/>
        <w:rPr>
          <w:rFonts w:ascii="Verdana" w:hAnsi="Verdana"/>
          <w:sz w:val="16"/>
          <w:szCs w:val="16"/>
        </w:rPr>
      </w:pPr>
      <w:r w:rsidRPr="00D934D1">
        <w:rPr>
          <w:rFonts w:ascii="Verdana" w:hAnsi="Verdana"/>
          <w:sz w:val="16"/>
          <w:szCs w:val="16"/>
        </w:rPr>
        <w:t xml:space="preserve">  </w:t>
      </w:r>
    </w:p>
    <w:p w14:paraId="3C77C9D9" w14:textId="77777777" w:rsidR="00806121" w:rsidRPr="00D934D1" w:rsidRDefault="00806121" w:rsidP="00E702BF">
      <w:pPr>
        <w:ind w:right="-1134"/>
        <w:rPr>
          <w:rFonts w:ascii="Verdana" w:hAnsi="Verdana"/>
          <w:sz w:val="16"/>
          <w:szCs w:val="16"/>
        </w:rPr>
      </w:pPr>
      <w:r w:rsidRPr="00D934D1">
        <w:rPr>
          <w:rFonts w:ascii="Verdana" w:hAnsi="Verdana"/>
          <w:sz w:val="16"/>
          <w:szCs w:val="16"/>
        </w:rPr>
        <w:t xml:space="preserve">Huolehdi, että </w:t>
      </w:r>
      <w:r w:rsidR="009120FB" w:rsidRPr="00D934D1">
        <w:rPr>
          <w:rFonts w:ascii="Verdana" w:hAnsi="Verdana"/>
          <w:sz w:val="16"/>
          <w:szCs w:val="16"/>
        </w:rPr>
        <w:t>tapetoitava pinta on siisti, pölytön ja tapetoinnille sopiva.</w:t>
      </w:r>
    </w:p>
    <w:p w14:paraId="5A8768C4" w14:textId="77777777" w:rsidR="00806121" w:rsidRPr="00D934D1" w:rsidRDefault="009120FB" w:rsidP="00E702BF">
      <w:pPr>
        <w:ind w:right="-1134"/>
        <w:rPr>
          <w:rFonts w:ascii="Verdana" w:hAnsi="Verdana"/>
          <w:sz w:val="16"/>
          <w:szCs w:val="16"/>
        </w:rPr>
      </w:pPr>
      <w:r w:rsidRPr="00D934D1">
        <w:rPr>
          <w:rFonts w:ascii="Verdana" w:hAnsi="Verdana"/>
          <w:sz w:val="16"/>
          <w:szCs w:val="16"/>
        </w:rPr>
        <w:t>Vältä vetoa ja sulje mahd</w:t>
      </w:r>
      <w:r w:rsidR="000D69E8" w:rsidRPr="00D934D1">
        <w:rPr>
          <w:rFonts w:ascii="Verdana" w:hAnsi="Verdana"/>
          <w:sz w:val="16"/>
          <w:szCs w:val="16"/>
        </w:rPr>
        <w:t>olliset</w:t>
      </w:r>
      <w:r w:rsidRPr="00D934D1">
        <w:rPr>
          <w:rFonts w:ascii="Verdana" w:hAnsi="Verdana"/>
          <w:sz w:val="16"/>
          <w:szCs w:val="16"/>
        </w:rPr>
        <w:t xml:space="preserve"> ilmastointi</w:t>
      </w:r>
      <w:r w:rsidR="00806121" w:rsidRPr="00D934D1">
        <w:rPr>
          <w:rFonts w:ascii="Verdana" w:hAnsi="Verdana"/>
          <w:sz w:val="16"/>
          <w:szCs w:val="16"/>
        </w:rPr>
        <w:t xml:space="preserve">laitteet tapetoitavassa tilassa. </w:t>
      </w:r>
    </w:p>
    <w:p w14:paraId="17CB065D" w14:textId="77777777" w:rsidR="007B113F" w:rsidRPr="00D934D1" w:rsidRDefault="00496697" w:rsidP="00E702BF">
      <w:pPr>
        <w:ind w:right="-1134"/>
        <w:rPr>
          <w:rFonts w:ascii="Verdana" w:hAnsi="Verdana"/>
          <w:sz w:val="16"/>
          <w:szCs w:val="16"/>
          <w:u w:val="single"/>
        </w:rPr>
      </w:pPr>
      <w:r w:rsidRPr="00D934D1">
        <w:rPr>
          <w:rFonts w:ascii="Verdana" w:hAnsi="Verdana"/>
          <w:sz w:val="16"/>
          <w:szCs w:val="16"/>
          <w:u w:val="single"/>
        </w:rPr>
        <w:t>Tummissa tapeteissa suositel</w:t>
      </w:r>
      <w:r w:rsidR="00FA02FD" w:rsidRPr="00D934D1">
        <w:rPr>
          <w:rFonts w:ascii="Verdana" w:hAnsi="Verdana"/>
          <w:sz w:val="16"/>
          <w:szCs w:val="16"/>
          <w:u w:val="single"/>
        </w:rPr>
        <w:t>tavaa on seinän pohjamaalaus tapetin sävyiseksi.</w:t>
      </w:r>
    </w:p>
    <w:p w14:paraId="62BFEB7C" w14:textId="77777777" w:rsidR="00D646A5" w:rsidRPr="00D934D1" w:rsidRDefault="00D646A5" w:rsidP="00E702BF">
      <w:pPr>
        <w:ind w:right="-1134"/>
        <w:rPr>
          <w:rFonts w:ascii="Verdana" w:hAnsi="Verdana"/>
          <w:sz w:val="16"/>
          <w:szCs w:val="16"/>
        </w:rPr>
      </w:pPr>
    </w:p>
    <w:p w14:paraId="77B9DBBF" w14:textId="77777777" w:rsidR="00806121" w:rsidRPr="00D934D1" w:rsidRDefault="00D646A5" w:rsidP="00E702BF">
      <w:pPr>
        <w:ind w:right="-1134"/>
        <w:rPr>
          <w:rFonts w:ascii="Verdana" w:hAnsi="Verdana"/>
          <w:sz w:val="16"/>
          <w:szCs w:val="16"/>
        </w:rPr>
      </w:pPr>
      <w:r w:rsidRPr="00D934D1">
        <w:rPr>
          <w:rFonts w:ascii="Verdana" w:hAnsi="Verdana"/>
          <w:sz w:val="16"/>
          <w:szCs w:val="16"/>
        </w:rPr>
        <w:t>Työvälineiksi tarvitset sakset, kynän, liisteritelan, penssel</w:t>
      </w:r>
      <w:r w:rsidR="00806121" w:rsidRPr="00D934D1">
        <w:rPr>
          <w:rFonts w:ascii="Verdana" w:hAnsi="Verdana"/>
          <w:sz w:val="16"/>
          <w:szCs w:val="16"/>
        </w:rPr>
        <w:t xml:space="preserve">in, pehmeä sienen/rätin, </w:t>
      </w:r>
    </w:p>
    <w:p w14:paraId="30301736" w14:textId="77777777" w:rsidR="00D646A5" w:rsidRPr="00D934D1" w:rsidRDefault="00806121" w:rsidP="00E702BF">
      <w:pPr>
        <w:ind w:right="-1134"/>
        <w:rPr>
          <w:rFonts w:ascii="Verdana" w:hAnsi="Verdana"/>
          <w:sz w:val="16"/>
          <w:szCs w:val="16"/>
        </w:rPr>
      </w:pPr>
      <w:r w:rsidRPr="00D934D1">
        <w:rPr>
          <w:rFonts w:ascii="Verdana" w:hAnsi="Verdana"/>
          <w:sz w:val="16"/>
          <w:szCs w:val="16"/>
        </w:rPr>
        <w:t>lastan/</w:t>
      </w:r>
      <w:r w:rsidR="00D646A5" w:rsidRPr="00D934D1">
        <w:rPr>
          <w:rFonts w:ascii="Verdana" w:hAnsi="Verdana"/>
          <w:sz w:val="16"/>
          <w:szCs w:val="16"/>
        </w:rPr>
        <w:t xml:space="preserve">tapettiharjan, vatupassin, </w:t>
      </w:r>
      <w:r w:rsidR="000D69E8" w:rsidRPr="00D934D1">
        <w:rPr>
          <w:rFonts w:ascii="Verdana" w:hAnsi="Verdana"/>
          <w:sz w:val="16"/>
          <w:szCs w:val="16"/>
        </w:rPr>
        <w:t xml:space="preserve">linjarin </w:t>
      </w:r>
      <w:r w:rsidRPr="00D934D1">
        <w:rPr>
          <w:rFonts w:ascii="Verdana" w:hAnsi="Verdana"/>
          <w:sz w:val="16"/>
          <w:szCs w:val="16"/>
        </w:rPr>
        <w:t>(</w:t>
      </w:r>
      <w:r w:rsidR="00D646A5" w:rsidRPr="00D934D1">
        <w:rPr>
          <w:rFonts w:ascii="Verdana" w:hAnsi="Verdana"/>
          <w:sz w:val="16"/>
          <w:szCs w:val="16"/>
        </w:rPr>
        <w:t xml:space="preserve">katon ja </w:t>
      </w:r>
      <w:r w:rsidRPr="00D934D1">
        <w:rPr>
          <w:rFonts w:ascii="Verdana" w:hAnsi="Verdana"/>
          <w:sz w:val="16"/>
          <w:szCs w:val="16"/>
        </w:rPr>
        <w:t xml:space="preserve">lattiarajan leikkaamisen avuksi) </w:t>
      </w:r>
      <w:r w:rsidR="00D646A5" w:rsidRPr="00D934D1">
        <w:rPr>
          <w:rFonts w:ascii="Verdana" w:hAnsi="Verdana"/>
          <w:sz w:val="16"/>
          <w:szCs w:val="16"/>
        </w:rPr>
        <w:t xml:space="preserve">sekä tapettiveitsen.  </w:t>
      </w:r>
    </w:p>
    <w:p w14:paraId="3FF750F4" w14:textId="77777777" w:rsidR="009120FB" w:rsidRPr="00D934D1" w:rsidRDefault="009120FB" w:rsidP="009120FB">
      <w:pPr>
        <w:ind w:right="-79"/>
        <w:rPr>
          <w:rFonts w:ascii="Verdana" w:hAnsi="Verdana"/>
          <w:sz w:val="16"/>
          <w:szCs w:val="16"/>
        </w:rPr>
      </w:pPr>
    </w:p>
    <w:p w14:paraId="0DE96E6B" w14:textId="77777777" w:rsidR="00D934D1" w:rsidRPr="00D934D1" w:rsidRDefault="00D934D1" w:rsidP="009120FB">
      <w:pPr>
        <w:ind w:right="-79"/>
        <w:rPr>
          <w:rFonts w:ascii="Verdana" w:hAnsi="Verdana"/>
          <w:b/>
          <w:bCs/>
          <w:sz w:val="16"/>
          <w:szCs w:val="16"/>
        </w:rPr>
      </w:pPr>
      <w:r w:rsidRPr="00D934D1">
        <w:rPr>
          <w:rFonts w:ascii="Verdana" w:hAnsi="Verdana"/>
          <w:b/>
          <w:bCs/>
          <w:sz w:val="16"/>
          <w:szCs w:val="16"/>
        </w:rPr>
        <w:t>KUVATAPETIT:</w:t>
      </w:r>
    </w:p>
    <w:p w14:paraId="4F3DC72D" w14:textId="77777777" w:rsidR="00806121" w:rsidRPr="00D934D1" w:rsidRDefault="00D646A5" w:rsidP="009120FB">
      <w:pPr>
        <w:ind w:right="-79"/>
        <w:rPr>
          <w:rFonts w:ascii="Verdana" w:hAnsi="Verdana"/>
          <w:sz w:val="16"/>
          <w:szCs w:val="16"/>
        </w:rPr>
      </w:pPr>
      <w:r w:rsidRPr="00D934D1">
        <w:rPr>
          <w:rFonts w:ascii="Verdana" w:hAnsi="Verdana"/>
          <w:sz w:val="16"/>
          <w:szCs w:val="16"/>
        </w:rPr>
        <w:t xml:space="preserve">Levitä tapetti pöydälle ja leikkaa vuodat leikkausmerkkien kohdalta erilleen toisistaan. </w:t>
      </w:r>
      <w:r w:rsidR="00693E79" w:rsidRPr="00D934D1">
        <w:rPr>
          <w:rFonts w:ascii="Verdana" w:hAnsi="Verdana"/>
          <w:sz w:val="16"/>
          <w:szCs w:val="16"/>
        </w:rPr>
        <w:t xml:space="preserve"> </w:t>
      </w:r>
    </w:p>
    <w:p w14:paraId="100EEE0E" w14:textId="77777777" w:rsidR="00693E79" w:rsidRPr="00D934D1" w:rsidRDefault="00693E79" w:rsidP="009120FB">
      <w:pPr>
        <w:ind w:right="-79"/>
        <w:rPr>
          <w:rFonts w:ascii="Verdana" w:hAnsi="Verdana"/>
          <w:sz w:val="16"/>
          <w:szCs w:val="16"/>
        </w:rPr>
      </w:pPr>
      <w:r w:rsidRPr="00D934D1">
        <w:rPr>
          <w:rFonts w:ascii="Verdana" w:hAnsi="Verdana"/>
          <w:sz w:val="16"/>
          <w:szCs w:val="16"/>
        </w:rPr>
        <w:t xml:space="preserve">Huomio vuotien </w:t>
      </w:r>
      <w:r w:rsidR="00806121" w:rsidRPr="00D934D1">
        <w:rPr>
          <w:rFonts w:ascii="Verdana" w:hAnsi="Verdana"/>
          <w:sz w:val="16"/>
          <w:szCs w:val="16"/>
        </w:rPr>
        <w:t>numerointi</w:t>
      </w:r>
      <w:r w:rsidRPr="00D934D1">
        <w:rPr>
          <w:rFonts w:ascii="Verdana" w:hAnsi="Verdana"/>
          <w:sz w:val="16"/>
          <w:szCs w:val="16"/>
        </w:rPr>
        <w:t xml:space="preserve">, joka osoittaa järjestyksen seinällä. </w:t>
      </w:r>
      <w:r w:rsidR="00307D92" w:rsidRPr="00D934D1">
        <w:rPr>
          <w:rFonts w:ascii="Verdana" w:hAnsi="Verdana"/>
          <w:sz w:val="16"/>
          <w:szCs w:val="16"/>
        </w:rPr>
        <w:t>Vuotanumerot ovat aina vuodan yläreunassa.</w:t>
      </w:r>
      <w:r w:rsidR="00133B72" w:rsidRPr="00D934D1">
        <w:rPr>
          <w:rFonts w:ascii="Verdana" w:hAnsi="Verdana"/>
          <w:sz w:val="16"/>
          <w:szCs w:val="16"/>
        </w:rPr>
        <w:t xml:space="preserve"> Aloita tapetointi seinän vasemmasta reunasta. </w:t>
      </w:r>
    </w:p>
    <w:p w14:paraId="27CF475C" w14:textId="77777777" w:rsidR="00D646A5" w:rsidRPr="00D934D1" w:rsidRDefault="00D646A5" w:rsidP="009120FB">
      <w:pPr>
        <w:ind w:right="-79"/>
        <w:rPr>
          <w:rFonts w:ascii="Verdana" w:hAnsi="Verdana"/>
          <w:sz w:val="16"/>
          <w:szCs w:val="16"/>
        </w:rPr>
      </w:pPr>
    </w:p>
    <w:p w14:paraId="55F157B5" w14:textId="77777777" w:rsidR="00D646A5" w:rsidRPr="00D934D1" w:rsidRDefault="00D646A5" w:rsidP="009120FB">
      <w:pPr>
        <w:ind w:right="-79"/>
        <w:rPr>
          <w:rFonts w:ascii="Verdana" w:hAnsi="Verdana"/>
          <w:sz w:val="16"/>
          <w:szCs w:val="16"/>
        </w:rPr>
      </w:pPr>
      <w:r w:rsidRPr="00D934D1">
        <w:rPr>
          <w:rFonts w:ascii="Verdana" w:hAnsi="Verdana"/>
          <w:sz w:val="16"/>
          <w:szCs w:val="16"/>
        </w:rPr>
        <w:t xml:space="preserve">Merkitse vatupassia tai </w:t>
      </w:r>
      <w:r w:rsidR="008225B2" w:rsidRPr="00D934D1">
        <w:rPr>
          <w:rFonts w:ascii="Verdana" w:hAnsi="Verdana"/>
          <w:sz w:val="16"/>
          <w:szCs w:val="16"/>
        </w:rPr>
        <w:t>liitu</w:t>
      </w:r>
      <w:r w:rsidRPr="00D934D1">
        <w:rPr>
          <w:rFonts w:ascii="Verdana" w:hAnsi="Verdana"/>
          <w:sz w:val="16"/>
          <w:szCs w:val="16"/>
        </w:rPr>
        <w:t>lankaa käyttäen aloituskoht</w:t>
      </w:r>
      <w:r w:rsidR="00806121" w:rsidRPr="00D934D1">
        <w:rPr>
          <w:rFonts w:ascii="Verdana" w:hAnsi="Verdana"/>
          <w:sz w:val="16"/>
          <w:szCs w:val="16"/>
        </w:rPr>
        <w:t xml:space="preserve">aan linjaviiva, jotta varmistat </w:t>
      </w:r>
      <w:r w:rsidRPr="00D934D1">
        <w:rPr>
          <w:rFonts w:ascii="Verdana" w:hAnsi="Verdana"/>
          <w:sz w:val="16"/>
          <w:szCs w:val="16"/>
        </w:rPr>
        <w:t>kuvatapetin</w:t>
      </w:r>
      <w:r w:rsidR="00806121" w:rsidRPr="00D934D1">
        <w:rPr>
          <w:rFonts w:ascii="Verdana" w:hAnsi="Verdana"/>
          <w:sz w:val="16"/>
          <w:szCs w:val="16"/>
        </w:rPr>
        <w:t xml:space="preserve"> </w:t>
      </w:r>
      <w:r w:rsidRPr="00D934D1">
        <w:rPr>
          <w:rFonts w:ascii="Verdana" w:hAnsi="Verdana"/>
          <w:sz w:val="16"/>
          <w:szCs w:val="16"/>
        </w:rPr>
        <w:t xml:space="preserve">suoruuden seinällä. </w:t>
      </w:r>
    </w:p>
    <w:p w14:paraId="26BE98F1" w14:textId="77777777" w:rsidR="00C90ED2" w:rsidRPr="00D934D1" w:rsidRDefault="009120FB" w:rsidP="009120FB">
      <w:pPr>
        <w:ind w:right="-79"/>
        <w:rPr>
          <w:rFonts w:ascii="Verdana" w:hAnsi="Verdana"/>
          <w:sz w:val="16"/>
          <w:szCs w:val="16"/>
        </w:rPr>
      </w:pPr>
      <w:r w:rsidRPr="00D934D1">
        <w:rPr>
          <w:rFonts w:ascii="Verdana" w:hAnsi="Verdana"/>
          <w:sz w:val="16"/>
          <w:szCs w:val="16"/>
        </w:rPr>
        <w:t xml:space="preserve">Levitä </w:t>
      </w:r>
      <w:r w:rsidR="001570C6" w:rsidRPr="00D934D1">
        <w:rPr>
          <w:rFonts w:ascii="Verdana" w:hAnsi="Verdana"/>
          <w:sz w:val="16"/>
          <w:szCs w:val="16"/>
        </w:rPr>
        <w:t xml:space="preserve">tasaisesti </w:t>
      </w:r>
      <w:r w:rsidR="000D69E8" w:rsidRPr="00D934D1">
        <w:rPr>
          <w:rFonts w:ascii="Verdana" w:hAnsi="Verdana"/>
          <w:sz w:val="16"/>
          <w:szCs w:val="16"/>
        </w:rPr>
        <w:t xml:space="preserve">paketissa toimitettua </w:t>
      </w:r>
      <w:r w:rsidR="00806121" w:rsidRPr="00D934D1">
        <w:rPr>
          <w:rFonts w:ascii="Verdana" w:hAnsi="Verdana"/>
          <w:sz w:val="16"/>
          <w:szCs w:val="16"/>
        </w:rPr>
        <w:t xml:space="preserve">non-woven </w:t>
      </w:r>
      <w:r w:rsidRPr="00D934D1">
        <w:rPr>
          <w:rFonts w:ascii="Verdana" w:hAnsi="Verdana"/>
          <w:sz w:val="16"/>
          <w:szCs w:val="16"/>
        </w:rPr>
        <w:t>tapettiliisteriä</w:t>
      </w:r>
      <w:r w:rsidR="001570C6" w:rsidRPr="00D934D1">
        <w:rPr>
          <w:rFonts w:ascii="Verdana" w:hAnsi="Verdana"/>
          <w:sz w:val="16"/>
          <w:szCs w:val="16"/>
        </w:rPr>
        <w:t xml:space="preserve"> (</w:t>
      </w:r>
      <w:r w:rsidR="004D1829" w:rsidRPr="00D934D1">
        <w:rPr>
          <w:rFonts w:ascii="Verdana" w:hAnsi="Verdana"/>
          <w:sz w:val="16"/>
          <w:szCs w:val="16"/>
        </w:rPr>
        <w:t>muista sekoittaa liisteri aina huolellisesti</w:t>
      </w:r>
      <w:r w:rsidR="008225B2" w:rsidRPr="00D934D1">
        <w:rPr>
          <w:rFonts w:ascii="Verdana" w:hAnsi="Verdana"/>
          <w:sz w:val="16"/>
          <w:szCs w:val="16"/>
        </w:rPr>
        <w:t xml:space="preserve"> </w:t>
      </w:r>
      <w:r w:rsidR="001570C6" w:rsidRPr="00D934D1">
        <w:rPr>
          <w:rFonts w:ascii="Verdana" w:hAnsi="Verdana"/>
          <w:sz w:val="16"/>
          <w:szCs w:val="16"/>
        </w:rPr>
        <w:t>ennen työn aloitusta</w:t>
      </w:r>
      <w:r w:rsidR="004D1829" w:rsidRPr="00D934D1">
        <w:rPr>
          <w:rFonts w:ascii="Verdana" w:hAnsi="Verdana"/>
          <w:sz w:val="16"/>
          <w:szCs w:val="16"/>
        </w:rPr>
        <w:t>)</w:t>
      </w:r>
      <w:r w:rsidRPr="00D934D1">
        <w:rPr>
          <w:rFonts w:ascii="Verdana" w:hAnsi="Verdana"/>
          <w:sz w:val="16"/>
          <w:szCs w:val="16"/>
        </w:rPr>
        <w:t xml:space="preserve"> </w:t>
      </w:r>
      <w:r w:rsidR="00806121" w:rsidRPr="00D934D1">
        <w:rPr>
          <w:rFonts w:ascii="Verdana" w:hAnsi="Verdana"/>
          <w:sz w:val="16"/>
          <w:szCs w:val="16"/>
        </w:rPr>
        <w:t xml:space="preserve">seinälle </w:t>
      </w:r>
      <w:r w:rsidRPr="00D934D1">
        <w:rPr>
          <w:rFonts w:ascii="Verdana" w:hAnsi="Verdana"/>
          <w:sz w:val="16"/>
          <w:szCs w:val="16"/>
        </w:rPr>
        <w:t>telalla n. 2-3 vuodan leveydelle</w:t>
      </w:r>
      <w:r w:rsidR="00806121" w:rsidRPr="00D934D1">
        <w:rPr>
          <w:rFonts w:ascii="Verdana" w:hAnsi="Verdana"/>
          <w:sz w:val="16"/>
          <w:szCs w:val="16"/>
        </w:rPr>
        <w:t xml:space="preserve"> kerrallaan. Voit </w:t>
      </w:r>
      <w:r w:rsidRPr="00D934D1">
        <w:rPr>
          <w:rFonts w:ascii="Verdana" w:hAnsi="Verdana"/>
          <w:sz w:val="16"/>
          <w:szCs w:val="16"/>
        </w:rPr>
        <w:t>käyttää myös p</w:t>
      </w:r>
      <w:r w:rsidR="00806121" w:rsidRPr="00D934D1">
        <w:rPr>
          <w:rFonts w:ascii="Verdana" w:hAnsi="Verdana"/>
          <w:sz w:val="16"/>
          <w:szCs w:val="16"/>
        </w:rPr>
        <w:t xml:space="preserve">ensseliä paikkoihin, joihin telalla on vaikea </w:t>
      </w:r>
      <w:r w:rsidRPr="00D934D1">
        <w:rPr>
          <w:rFonts w:ascii="Verdana" w:hAnsi="Verdana"/>
          <w:sz w:val="16"/>
          <w:szCs w:val="16"/>
        </w:rPr>
        <w:t xml:space="preserve">levittää. </w:t>
      </w:r>
      <w:r w:rsidR="00806121" w:rsidRPr="00D934D1">
        <w:rPr>
          <w:rFonts w:ascii="Verdana" w:hAnsi="Verdana"/>
          <w:sz w:val="16"/>
          <w:szCs w:val="16"/>
        </w:rPr>
        <w:t xml:space="preserve">Voit </w:t>
      </w:r>
      <w:r w:rsidRPr="00D934D1">
        <w:rPr>
          <w:rFonts w:ascii="Verdana" w:hAnsi="Verdana"/>
          <w:sz w:val="16"/>
          <w:szCs w:val="16"/>
        </w:rPr>
        <w:t>myös</w:t>
      </w:r>
      <w:r w:rsidR="00806121" w:rsidRPr="00D934D1">
        <w:rPr>
          <w:rFonts w:ascii="Verdana" w:hAnsi="Verdana"/>
          <w:sz w:val="16"/>
          <w:szCs w:val="16"/>
        </w:rPr>
        <w:t xml:space="preserve"> </w:t>
      </w:r>
      <w:r w:rsidRPr="00D934D1">
        <w:rPr>
          <w:rFonts w:ascii="Verdana" w:hAnsi="Verdana"/>
          <w:sz w:val="16"/>
          <w:szCs w:val="16"/>
        </w:rPr>
        <w:t>levittää liisterin tapetin takapinnalle perinteiseen tapaan</w:t>
      </w:r>
      <w:r w:rsidR="00806121" w:rsidRPr="00D934D1">
        <w:rPr>
          <w:rFonts w:ascii="Verdana" w:hAnsi="Verdana"/>
          <w:sz w:val="16"/>
          <w:szCs w:val="16"/>
        </w:rPr>
        <w:t xml:space="preserve"> ilman erillistä vettymisaikaa. </w:t>
      </w:r>
      <w:r w:rsidRPr="00D934D1">
        <w:rPr>
          <w:rFonts w:ascii="Verdana" w:hAnsi="Verdana"/>
          <w:sz w:val="16"/>
          <w:szCs w:val="16"/>
        </w:rPr>
        <w:t xml:space="preserve">Kiinnitä vuota seinälle </w:t>
      </w:r>
      <w:r w:rsidR="00806121" w:rsidRPr="00D934D1">
        <w:rPr>
          <w:rFonts w:ascii="Verdana" w:hAnsi="Verdana"/>
          <w:sz w:val="16"/>
          <w:szCs w:val="16"/>
        </w:rPr>
        <w:t>ja jätä muutama senttimetri työskentelyvaraa yläosaan.  Tarkista, että tapetti on</w:t>
      </w:r>
      <w:r w:rsidR="00722FFB" w:rsidRPr="00D934D1">
        <w:rPr>
          <w:rFonts w:ascii="Verdana" w:hAnsi="Verdana"/>
          <w:sz w:val="16"/>
          <w:szCs w:val="16"/>
        </w:rPr>
        <w:t xml:space="preserve"> pystysuorassa. Tasoita tapettiharjalla/lastalla</w:t>
      </w:r>
      <w:r w:rsidR="00806121" w:rsidRPr="00D934D1">
        <w:rPr>
          <w:rFonts w:ascii="Verdana" w:hAnsi="Verdana"/>
          <w:sz w:val="16"/>
          <w:szCs w:val="16"/>
        </w:rPr>
        <w:t xml:space="preserve"> </w:t>
      </w:r>
      <w:r w:rsidRPr="00D934D1">
        <w:rPr>
          <w:rFonts w:ascii="Verdana" w:hAnsi="Verdana"/>
          <w:sz w:val="16"/>
          <w:szCs w:val="16"/>
        </w:rPr>
        <w:t>keskeltä sivulle suuntautuvin vedoin j</w:t>
      </w:r>
      <w:r w:rsidR="00806121" w:rsidRPr="00D934D1">
        <w:rPr>
          <w:rFonts w:ascii="Verdana" w:hAnsi="Verdana"/>
          <w:sz w:val="16"/>
          <w:szCs w:val="16"/>
        </w:rPr>
        <w:t xml:space="preserve">a leikkaa vuodan ala-ja </w:t>
      </w:r>
      <w:r w:rsidRPr="00D934D1">
        <w:rPr>
          <w:rFonts w:ascii="Verdana" w:hAnsi="Verdana"/>
          <w:sz w:val="16"/>
          <w:szCs w:val="16"/>
        </w:rPr>
        <w:t>yläreunat puhtaiksi.</w:t>
      </w:r>
      <w:r w:rsidR="00806121" w:rsidRPr="00D934D1">
        <w:rPr>
          <w:rFonts w:ascii="Verdana" w:hAnsi="Verdana"/>
          <w:sz w:val="16"/>
          <w:szCs w:val="16"/>
        </w:rPr>
        <w:t xml:space="preserve"> Kiinnitä seuraava </w:t>
      </w:r>
      <w:r w:rsidRPr="00D934D1">
        <w:rPr>
          <w:rFonts w:ascii="Verdana" w:hAnsi="Verdana"/>
          <w:sz w:val="16"/>
          <w:szCs w:val="16"/>
        </w:rPr>
        <w:t>vuota puskusaumaan edellisen kanssa.</w:t>
      </w:r>
      <w:r w:rsidR="008D315A" w:rsidRPr="00D934D1">
        <w:rPr>
          <w:rFonts w:ascii="Verdana" w:hAnsi="Verdana"/>
          <w:sz w:val="16"/>
          <w:szCs w:val="16"/>
        </w:rPr>
        <w:t xml:space="preserve"> </w:t>
      </w:r>
      <w:r w:rsidR="00D646A5" w:rsidRPr="00D934D1">
        <w:rPr>
          <w:rFonts w:ascii="Verdana" w:hAnsi="Verdana"/>
          <w:sz w:val="16"/>
          <w:szCs w:val="16"/>
        </w:rPr>
        <w:t>Työn edetessä p</w:t>
      </w:r>
      <w:r w:rsidR="004D1829" w:rsidRPr="00D934D1">
        <w:rPr>
          <w:rFonts w:ascii="Verdana" w:hAnsi="Verdana"/>
          <w:sz w:val="16"/>
          <w:szCs w:val="16"/>
        </w:rPr>
        <w:t>yyhi</w:t>
      </w:r>
      <w:r w:rsidR="001F7063" w:rsidRPr="00D934D1">
        <w:rPr>
          <w:rFonts w:ascii="Verdana" w:hAnsi="Verdana"/>
          <w:sz w:val="16"/>
          <w:szCs w:val="16"/>
        </w:rPr>
        <w:t xml:space="preserve"> vuodat välittömästi kauttaaltaan, jotta</w:t>
      </w:r>
      <w:r w:rsidR="00806121" w:rsidRPr="00D934D1">
        <w:rPr>
          <w:rFonts w:ascii="Verdana" w:hAnsi="Verdana"/>
          <w:sz w:val="16"/>
          <w:szCs w:val="16"/>
        </w:rPr>
        <w:t xml:space="preserve"> mahdolliset </w:t>
      </w:r>
      <w:r w:rsidR="004D1829" w:rsidRPr="00D934D1">
        <w:rPr>
          <w:rFonts w:ascii="Verdana" w:hAnsi="Verdana"/>
          <w:sz w:val="16"/>
          <w:szCs w:val="16"/>
        </w:rPr>
        <w:t>liisteri</w:t>
      </w:r>
      <w:r w:rsidRPr="00D934D1">
        <w:rPr>
          <w:rFonts w:ascii="Verdana" w:hAnsi="Verdana"/>
          <w:sz w:val="16"/>
          <w:szCs w:val="16"/>
        </w:rPr>
        <w:t>tahrat</w:t>
      </w:r>
      <w:r w:rsidR="001F7063" w:rsidRPr="00D934D1">
        <w:rPr>
          <w:rFonts w:ascii="Verdana" w:hAnsi="Verdana"/>
          <w:sz w:val="16"/>
          <w:szCs w:val="16"/>
        </w:rPr>
        <w:t xml:space="preserve"> poistuvat tapetin pinnalta.</w:t>
      </w:r>
      <w:r w:rsidR="000909CB" w:rsidRPr="00D934D1">
        <w:rPr>
          <w:rFonts w:ascii="Verdana" w:hAnsi="Verdana"/>
          <w:sz w:val="16"/>
          <w:szCs w:val="16"/>
        </w:rPr>
        <w:t xml:space="preserve"> </w:t>
      </w:r>
      <w:r w:rsidR="00806121" w:rsidRPr="00D934D1">
        <w:rPr>
          <w:rFonts w:ascii="Verdana" w:hAnsi="Verdana"/>
          <w:sz w:val="16"/>
          <w:szCs w:val="16"/>
        </w:rPr>
        <w:t>Käytä pyyhintään kosteaa</w:t>
      </w:r>
      <w:r w:rsidR="001F7063" w:rsidRPr="00D934D1">
        <w:rPr>
          <w:rFonts w:ascii="Verdana" w:hAnsi="Verdana"/>
          <w:sz w:val="16"/>
          <w:szCs w:val="16"/>
        </w:rPr>
        <w:t xml:space="preserve">, pehmeää ja puhdasta </w:t>
      </w:r>
      <w:r w:rsidR="00806121" w:rsidRPr="00D934D1">
        <w:rPr>
          <w:rFonts w:ascii="Verdana" w:hAnsi="Verdana"/>
          <w:sz w:val="16"/>
          <w:szCs w:val="16"/>
        </w:rPr>
        <w:t xml:space="preserve">sientä/rättiä. </w:t>
      </w:r>
      <w:r w:rsidRPr="00D934D1">
        <w:rPr>
          <w:rFonts w:ascii="Verdana" w:hAnsi="Verdana"/>
          <w:sz w:val="16"/>
          <w:szCs w:val="16"/>
        </w:rPr>
        <w:t>Vältä hankaamista.</w:t>
      </w:r>
    </w:p>
    <w:p w14:paraId="78FE1563" w14:textId="77777777" w:rsidR="00AE3835" w:rsidRPr="00D934D1" w:rsidRDefault="00AE3835" w:rsidP="009120FB">
      <w:pPr>
        <w:ind w:right="-79"/>
        <w:rPr>
          <w:rFonts w:ascii="Verdana" w:hAnsi="Verdana"/>
          <w:sz w:val="16"/>
          <w:szCs w:val="16"/>
        </w:rPr>
      </w:pPr>
    </w:p>
    <w:p w14:paraId="46876DE0" w14:textId="77777777" w:rsidR="00AE3835" w:rsidRPr="00D934D1" w:rsidRDefault="00AE3835" w:rsidP="00AE3835">
      <w:pPr>
        <w:ind w:right="-79"/>
        <w:rPr>
          <w:rFonts w:ascii="Verdana" w:hAnsi="Verdana"/>
          <w:sz w:val="16"/>
          <w:szCs w:val="16"/>
        </w:rPr>
      </w:pPr>
      <w:r w:rsidRPr="00D934D1">
        <w:rPr>
          <w:rFonts w:ascii="Verdana" w:hAnsi="Verdana"/>
          <w:b/>
          <w:bCs/>
          <w:sz w:val="16"/>
          <w:szCs w:val="16"/>
        </w:rPr>
        <w:t xml:space="preserve">RULLATAPETIT </w:t>
      </w:r>
      <w:r w:rsidRPr="00D934D1">
        <w:rPr>
          <w:rFonts w:ascii="Verdana" w:hAnsi="Verdana"/>
          <w:sz w:val="16"/>
          <w:szCs w:val="16"/>
        </w:rPr>
        <w:t xml:space="preserve">asennetaan liisteri seinään-menetelmää käyttäen normaalia tapetointitapaa noudattaen. Levitä non-woven tapettiliisteriä seinälle telalla n. 2-3 vuodan leveydelle kerrallaan. Voit käyttää myös pensseliä paikkoihin, joihin telalla on vaikea levittää. Voit myös levittää liisterin tapetin takapinnalle perinteiseen tapaan ilman erillistä vettymisaikaa. Kiinnitä vuota seinälle ja jätä muutama senttimetri työskentelyvaraa yläosaan. Tarkista, että tapetti on pystysuorassa. Tasoita tapettiharjalla/lastalla keskeltä sivulle suuntautuvin vedoin ja leikkaa vuodan ala-ja yläreunat puhtaiksi. Kiinnitä seuraava vuota puskusaumaan edellisen kanssa. Tapetoituasi 3 vuotaa tarkista, että tapettipinta on tasavärinen ja virheetön. Kun tulet nurkkaan, halkaise vuota niin, että se menee nurkan yli n. </w:t>
      </w:r>
      <w:smartTag w:uri="urn:schemas-microsoft-com:office:smarttags" w:element="metricconverter">
        <w:smartTagPr>
          <w:attr w:name="ProductID" w:val="2 senttimetri￤"/>
        </w:smartTagPr>
        <w:r w:rsidRPr="00D934D1">
          <w:rPr>
            <w:rFonts w:ascii="Verdana" w:hAnsi="Verdana"/>
            <w:sz w:val="16"/>
            <w:szCs w:val="16"/>
          </w:rPr>
          <w:t>2 senttimetriä</w:t>
        </w:r>
      </w:smartTag>
      <w:r w:rsidRPr="00D934D1">
        <w:rPr>
          <w:rFonts w:ascii="Verdana" w:hAnsi="Verdana"/>
          <w:sz w:val="16"/>
          <w:szCs w:val="16"/>
        </w:rPr>
        <w:t xml:space="preserve">. Jatka kiinnittämällä vuodan toinen pala limisaumaan edellisen kanssa levittämällä liimaa edellisen vuodan alle jäävään reunaan. Pyyhi mahdolliset liimatahrat heti pois kostealla, pehmeällä, puhtaalla kankaalla/sienellä. Vältä hankaamista. </w:t>
      </w:r>
    </w:p>
    <w:p w14:paraId="548F0E67" w14:textId="77777777" w:rsidR="00AE3835" w:rsidRPr="00D934D1" w:rsidRDefault="00AE3835" w:rsidP="009120FB">
      <w:pPr>
        <w:ind w:right="-79"/>
        <w:rPr>
          <w:rFonts w:ascii="Verdana" w:hAnsi="Verdana"/>
          <w:sz w:val="16"/>
          <w:szCs w:val="16"/>
        </w:rPr>
      </w:pPr>
      <w:r w:rsidRPr="00D934D1">
        <w:rPr>
          <w:rFonts w:ascii="Verdana" w:hAnsi="Verdana"/>
          <w:sz w:val="16"/>
          <w:szCs w:val="16"/>
        </w:rPr>
        <w:t xml:space="preserve"> </w:t>
      </w:r>
    </w:p>
    <w:p w14:paraId="0F287211" w14:textId="77777777" w:rsidR="009120FB" w:rsidRPr="00D934D1" w:rsidRDefault="009120FB" w:rsidP="009120FB">
      <w:pPr>
        <w:ind w:right="-79"/>
        <w:rPr>
          <w:rFonts w:ascii="Verdana" w:hAnsi="Verdana"/>
          <w:sz w:val="16"/>
          <w:szCs w:val="16"/>
        </w:rPr>
      </w:pPr>
      <w:r w:rsidRPr="00D934D1">
        <w:rPr>
          <w:rFonts w:ascii="Verdana" w:hAnsi="Verdana"/>
          <w:sz w:val="16"/>
          <w:szCs w:val="16"/>
        </w:rPr>
        <w:t xml:space="preserve"> </w:t>
      </w:r>
    </w:p>
    <w:p w14:paraId="1DACB831" w14:textId="77777777" w:rsidR="00C90ED2" w:rsidRPr="00D934D1" w:rsidRDefault="00806121" w:rsidP="00C90ED2">
      <w:pPr>
        <w:ind w:right="-79"/>
        <w:rPr>
          <w:rFonts w:ascii="Verdana" w:hAnsi="Verdana"/>
          <w:sz w:val="16"/>
          <w:szCs w:val="16"/>
        </w:rPr>
      </w:pPr>
      <w:r w:rsidRPr="00D934D1">
        <w:rPr>
          <w:rFonts w:ascii="Verdana" w:hAnsi="Verdana"/>
          <w:sz w:val="16"/>
          <w:szCs w:val="16"/>
        </w:rPr>
        <w:t xml:space="preserve">Reklamaatiot: Jos rullia avattaessa tai </w:t>
      </w:r>
      <w:r w:rsidR="00C90ED2" w:rsidRPr="00D934D1">
        <w:rPr>
          <w:rFonts w:ascii="Verdana" w:hAnsi="Verdana"/>
          <w:sz w:val="16"/>
          <w:szCs w:val="16"/>
        </w:rPr>
        <w:t>työn aikana tapetissa havaita</w:t>
      </w:r>
      <w:r w:rsidRPr="00D934D1">
        <w:rPr>
          <w:rFonts w:ascii="Verdana" w:hAnsi="Verdana"/>
          <w:sz w:val="16"/>
          <w:szCs w:val="16"/>
        </w:rPr>
        <w:t xml:space="preserve">an virheitä, on työ heti keskeytettävä ja otettava yhteys tapetin myyjään. Mikäli työtä jatketaan ongelmista huolimatta, hyväksytään </w:t>
      </w:r>
      <w:r w:rsidR="00C90ED2" w:rsidRPr="00D934D1">
        <w:rPr>
          <w:rFonts w:ascii="Verdana" w:hAnsi="Verdana"/>
          <w:sz w:val="16"/>
          <w:szCs w:val="16"/>
        </w:rPr>
        <w:t>samalla tuotteen laa</w:t>
      </w:r>
      <w:r w:rsidRPr="00D934D1">
        <w:rPr>
          <w:rFonts w:ascii="Verdana" w:hAnsi="Verdana"/>
          <w:sz w:val="16"/>
          <w:szCs w:val="16"/>
        </w:rPr>
        <w:t xml:space="preserve">tu, eikä siitä voi reklamoida. Jos tapettiin tulee kuplia, saumat </w:t>
      </w:r>
      <w:r w:rsidR="00C90ED2" w:rsidRPr="00D934D1">
        <w:rPr>
          <w:rFonts w:ascii="Verdana" w:hAnsi="Verdana"/>
          <w:sz w:val="16"/>
          <w:szCs w:val="16"/>
        </w:rPr>
        <w:t>jäävät auki tai tapetti irtoaa seinästä, ei kyseessä ole tapetti virhe vaan em. johtuu virheellisestä kiinnityksestä, kiinnitysaineesta, alustasta/pohjamaalista tai epäsuotuisista työolosuhteista.</w:t>
      </w:r>
    </w:p>
    <w:p w14:paraId="0622E441" w14:textId="77777777" w:rsidR="00806121" w:rsidRPr="00D934D1" w:rsidRDefault="00806121" w:rsidP="00C90ED2">
      <w:pPr>
        <w:ind w:right="-79"/>
        <w:rPr>
          <w:rFonts w:ascii="Verdana" w:hAnsi="Verdana"/>
          <w:sz w:val="16"/>
          <w:szCs w:val="16"/>
        </w:rPr>
      </w:pPr>
    </w:p>
    <w:p w14:paraId="039B4ACA" w14:textId="77777777" w:rsidR="00806121" w:rsidRPr="00D934D1" w:rsidRDefault="00806121" w:rsidP="00C90ED2">
      <w:pPr>
        <w:ind w:right="-79"/>
        <w:rPr>
          <w:rFonts w:ascii="Verdana" w:hAnsi="Verdana"/>
          <w:sz w:val="16"/>
          <w:szCs w:val="16"/>
        </w:rPr>
      </w:pPr>
    </w:p>
    <w:p w14:paraId="7790CB32" w14:textId="77777777" w:rsidR="00806121" w:rsidRDefault="00806121" w:rsidP="00C90ED2">
      <w:pPr>
        <w:ind w:right="-79"/>
        <w:rPr>
          <w:rFonts w:ascii="Verdana" w:hAnsi="Verdana"/>
        </w:rPr>
      </w:pPr>
    </w:p>
    <w:p w14:paraId="08D036A0" w14:textId="77777777" w:rsidR="00806121" w:rsidRDefault="00806121" w:rsidP="00C90ED2">
      <w:pPr>
        <w:ind w:right="-79"/>
        <w:rPr>
          <w:rFonts w:ascii="Verdana" w:hAnsi="Verdana"/>
        </w:rPr>
      </w:pPr>
    </w:p>
    <w:p w14:paraId="36CC5C89" w14:textId="63B1D236" w:rsidR="00806121" w:rsidRPr="00806121" w:rsidRDefault="00CE70CC" w:rsidP="00806121">
      <w:pPr>
        <w:ind w:right="-79"/>
        <w:jc w:val="center"/>
        <w:rPr>
          <w:rFonts w:ascii="Verdana" w:hAnsi="Verdana"/>
        </w:rPr>
      </w:pPr>
      <w:r w:rsidRPr="00806121">
        <w:rPr>
          <w:rFonts w:ascii="Verdana" w:hAnsi="Verdana"/>
          <w:noProof/>
        </w:rPr>
        <w:drawing>
          <wp:inline distT="0" distB="0" distL="0" distR="0" wp14:anchorId="06FBDB40" wp14:editId="31780057">
            <wp:extent cx="1714500" cy="371475"/>
            <wp:effectExtent l="0" t="0" r="0" b="0"/>
            <wp:docPr id="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inline>
        </w:drawing>
      </w:r>
    </w:p>
    <w:p w14:paraId="5906C763" w14:textId="77777777" w:rsidR="009120FB" w:rsidRDefault="009120FB" w:rsidP="00C90ED2">
      <w:pPr>
        <w:ind w:right="-79"/>
        <w:rPr>
          <w:rFonts w:ascii="Comic Sans MS" w:hAnsi="Comic Sans MS"/>
        </w:rPr>
      </w:pPr>
      <w:r>
        <w:rPr>
          <w:rFonts w:ascii="Comic Sans MS" w:hAnsi="Comic Sans MS"/>
        </w:rPr>
        <w:t xml:space="preserve"> </w:t>
      </w:r>
    </w:p>
    <w:p w14:paraId="741C1613" w14:textId="77777777" w:rsidR="00B43AC0" w:rsidRDefault="000D69E8">
      <w:r>
        <w:t xml:space="preserve"> </w:t>
      </w:r>
    </w:p>
    <w:p w14:paraId="7487D36E" w14:textId="77777777" w:rsidR="00B43AC0" w:rsidRDefault="00B43AC0">
      <w:r>
        <w:tab/>
      </w:r>
      <w:r>
        <w:tab/>
        <w:t xml:space="preserve">             </w:t>
      </w:r>
    </w:p>
    <w:sectPr w:rsidR="00B43AC0">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C0"/>
    <w:rsid w:val="00041056"/>
    <w:rsid w:val="00084336"/>
    <w:rsid w:val="000909CB"/>
    <w:rsid w:val="000D69E8"/>
    <w:rsid w:val="00111E85"/>
    <w:rsid w:val="00133B72"/>
    <w:rsid w:val="001570C6"/>
    <w:rsid w:val="001E5BD6"/>
    <w:rsid w:val="001F7063"/>
    <w:rsid w:val="00281468"/>
    <w:rsid w:val="002E501D"/>
    <w:rsid w:val="00307D92"/>
    <w:rsid w:val="00323761"/>
    <w:rsid w:val="00336DAF"/>
    <w:rsid w:val="003671BC"/>
    <w:rsid w:val="003D0BEA"/>
    <w:rsid w:val="00496697"/>
    <w:rsid w:val="004D1829"/>
    <w:rsid w:val="0052239C"/>
    <w:rsid w:val="00656318"/>
    <w:rsid w:val="00693E79"/>
    <w:rsid w:val="006E0FDC"/>
    <w:rsid w:val="00722FFB"/>
    <w:rsid w:val="00784F79"/>
    <w:rsid w:val="007B113F"/>
    <w:rsid w:val="00806121"/>
    <w:rsid w:val="008225B2"/>
    <w:rsid w:val="00860D4D"/>
    <w:rsid w:val="008B1FBD"/>
    <w:rsid w:val="008D315A"/>
    <w:rsid w:val="009120FB"/>
    <w:rsid w:val="00946DC7"/>
    <w:rsid w:val="00971C95"/>
    <w:rsid w:val="0097672F"/>
    <w:rsid w:val="009A25A6"/>
    <w:rsid w:val="00AB4069"/>
    <w:rsid w:val="00AD1995"/>
    <w:rsid w:val="00AE3835"/>
    <w:rsid w:val="00B376A0"/>
    <w:rsid w:val="00B43AC0"/>
    <w:rsid w:val="00BC246C"/>
    <w:rsid w:val="00C51FEE"/>
    <w:rsid w:val="00C62A60"/>
    <w:rsid w:val="00C90ED2"/>
    <w:rsid w:val="00CD758E"/>
    <w:rsid w:val="00CE70CC"/>
    <w:rsid w:val="00D5465B"/>
    <w:rsid w:val="00D646A5"/>
    <w:rsid w:val="00D934D1"/>
    <w:rsid w:val="00DA5582"/>
    <w:rsid w:val="00E702BF"/>
    <w:rsid w:val="00E9153B"/>
    <w:rsid w:val="00EA7E2B"/>
    <w:rsid w:val="00ED711A"/>
    <w:rsid w:val="00F12DF9"/>
    <w:rsid w:val="00FA02F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9588F7F"/>
  <w15:chartTrackingRefBased/>
  <w15:docId w15:val="{51CC6CB9-9274-4784-8EE7-C09D3C5BF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B43AC0"/>
    <w:rPr>
      <w:lang w:eastAsia="en-US"/>
    </w:rPr>
  </w:style>
  <w:style w:type="character" w:default="1" w:styleId="Kappaleenoletusfontti">
    <w:name w:val="Default Paragraph Font"/>
    <w:semiHidden/>
  </w:style>
  <w:style w:type="table" w:default="1" w:styleId="Normaalitaulukko">
    <w:name w:val="Normal Table"/>
    <w:semiHidden/>
    <w:tblPr>
      <w:tblInd w:w="0" w:type="dxa"/>
      <w:tblCellMar>
        <w:top w:w="0" w:type="dxa"/>
        <w:left w:w="108" w:type="dxa"/>
        <w:bottom w:w="0" w:type="dxa"/>
        <w:right w:w="108" w:type="dxa"/>
      </w:tblCellMar>
    </w:tblPr>
  </w:style>
  <w:style w:type="numbering" w:default="1" w:styleId="Eiluetteloa">
    <w:name w:val="No List"/>
    <w:semiHidden/>
  </w:style>
  <w:style w:type="character" w:styleId="Hyperlinkki">
    <w:name w:val="Hyperlink"/>
    <w:rsid w:val="00B43AC0"/>
    <w:rPr>
      <w:color w:val="0000FF"/>
      <w:u w:val="single"/>
    </w:rPr>
  </w:style>
  <w:style w:type="paragraph" w:styleId="Seliteteksti">
    <w:name w:val="Balloon Text"/>
    <w:basedOn w:val="Normaali"/>
    <w:link w:val="SelitetekstiChar"/>
    <w:rsid w:val="00133B72"/>
    <w:rPr>
      <w:rFonts w:ascii="Tahoma" w:hAnsi="Tahoma" w:cs="Tahoma"/>
      <w:sz w:val="16"/>
      <w:szCs w:val="16"/>
    </w:rPr>
  </w:style>
  <w:style w:type="character" w:customStyle="1" w:styleId="SelitetekstiChar">
    <w:name w:val="Seliteteksti Char"/>
    <w:link w:val="Seliteteksti"/>
    <w:rsid w:val="00133B72"/>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394</Words>
  <Characters>3200</Characters>
  <Application>Microsoft Office Word</Application>
  <DocSecurity>0</DocSecurity>
  <Lines>26</Lines>
  <Paragraphs>7</Paragraphs>
  <ScaleCrop>false</ScaleCrop>
  <HeadingPairs>
    <vt:vector size="2" baseType="variant">
      <vt:variant>
        <vt:lpstr>Otsikko</vt:lpstr>
      </vt:variant>
      <vt:variant>
        <vt:i4>1</vt:i4>
      </vt:variant>
    </vt:vector>
  </HeadingPairs>
  <TitlesOfParts>
    <vt:vector size="1" baseType="lpstr">
      <vt:lpstr> </vt:lpstr>
    </vt:vector>
  </TitlesOfParts>
  <Company>Studio-Decor Oy</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hannak</dc:creator>
  <cp:keywords/>
  <dc:description/>
  <cp:lastModifiedBy>Kiiveri Hanna</cp:lastModifiedBy>
  <cp:revision>2</cp:revision>
  <cp:lastPrinted>2016-10-25T07:09:00Z</cp:lastPrinted>
  <dcterms:created xsi:type="dcterms:W3CDTF">2026-03-24T13:21:00Z</dcterms:created>
  <dcterms:modified xsi:type="dcterms:W3CDTF">2026-03-24T13:21:00Z</dcterms:modified>
</cp:coreProperties>
</file>